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043"/>
        <w:gridCol w:w="3978"/>
        <w:gridCol w:w="2903"/>
        <w:gridCol w:w="1828"/>
      </w:tblGrid>
      <w:tr w:rsidR="00FB216F" w:rsidRPr="00FB216F" w14:paraId="4ADE24DD" w14:textId="77777777" w:rsidTr="00FB216F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310B1E8" w14:textId="77777777" w:rsidR="00FB216F" w:rsidRPr="00FB216F" w:rsidRDefault="00360F3B" w:rsidP="00FB21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  <w:sz w:val="20"/>
                <w:lang w:eastAsia="pt-BR"/>
              </w:rPr>
              <w:t>ELASE Clube Social e Desportivo</w:t>
            </w:r>
          </w:p>
          <w:p w14:paraId="62860797" w14:textId="77777777" w:rsidR="00FB216F" w:rsidRPr="00FB216F" w:rsidRDefault="00FB216F" w:rsidP="00FB21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pt-BR"/>
              </w:rPr>
            </w:pPr>
            <w:r w:rsidRPr="00FB216F">
              <w:rPr>
                <w:rFonts w:ascii="Arial" w:eastAsia="Times New Roman" w:hAnsi="Arial" w:cs="Arial"/>
                <w:b/>
                <w:bCs/>
                <w:color w:val="222222"/>
                <w:sz w:val="20"/>
                <w:lang w:eastAsia="pt-BR"/>
              </w:rPr>
              <w:t>Contrato de Reserva e Utilização da Instalação - Salão Daniela</w:t>
            </w:r>
          </w:p>
        </w:tc>
      </w:tr>
      <w:tr w:rsidR="00FB216F" w:rsidRPr="00FB216F" w14:paraId="703EABDF" w14:textId="77777777" w:rsidTr="00FB216F">
        <w:trPr>
          <w:trHeight w:val="390"/>
          <w:tblCellSpacing w:w="0" w:type="dxa"/>
        </w:trPr>
        <w:tc>
          <w:tcPr>
            <w:tcW w:w="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7391989" w14:textId="323C7604" w:rsidR="00FB216F" w:rsidRPr="00AF249C" w:rsidRDefault="00FB216F" w:rsidP="00B42F50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AF249C">
              <w:rPr>
                <w:rFonts w:ascii="Tahoma" w:eastAsia="Times New Roman" w:hAnsi="Tahoma" w:cs="Tahoma"/>
                <w:b/>
                <w:bCs/>
                <w:color w:val="222222"/>
                <w:sz w:val="20"/>
                <w:szCs w:val="20"/>
                <w:lang w:eastAsia="pt-BR"/>
              </w:rPr>
              <w:t>Cód</w:t>
            </w:r>
            <w:r w:rsidR="00AF249C">
              <w:rPr>
                <w:rFonts w:ascii="Tahoma" w:eastAsia="Times New Roman" w:hAnsi="Tahoma" w:cs="Tahoma"/>
                <w:b/>
                <w:bCs/>
                <w:color w:val="222222"/>
                <w:sz w:val="20"/>
                <w:szCs w:val="20"/>
                <w:lang w:eastAsia="pt-BR"/>
              </w:rPr>
              <w:t>.</w:t>
            </w:r>
            <w:r w:rsidRPr="00AF249C">
              <w:rPr>
                <w:rFonts w:ascii="Tahoma" w:eastAsia="Times New Roman" w:hAnsi="Tahoma" w:cs="Tahoma"/>
                <w:b/>
                <w:bCs/>
                <w:color w:val="222222"/>
                <w:sz w:val="20"/>
                <w:szCs w:val="20"/>
                <w:lang w:eastAsia="pt-BR"/>
              </w:rPr>
              <w:t xml:space="preserve"> da Reserva:</w:t>
            </w:r>
            <w:r w:rsidRPr="00AF249C">
              <w:rPr>
                <w:rFonts w:ascii="Tahoma" w:eastAsia="Times New Roman" w:hAnsi="Tahoma" w:cs="Tahoma"/>
                <w:color w:val="222222"/>
                <w:sz w:val="20"/>
                <w:szCs w:val="20"/>
                <w:lang w:eastAsia="pt-BR"/>
              </w:rPr>
              <w:br/>
            </w:r>
          </w:p>
        </w:tc>
        <w:tc>
          <w:tcPr>
            <w:tcW w:w="18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4958225" w14:textId="1E51C626" w:rsidR="00FB216F" w:rsidRPr="00AF249C" w:rsidRDefault="00FB216F" w:rsidP="00FF5A9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AF249C">
              <w:rPr>
                <w:rFonts w:ascii="Tahoma" w:eastAsia="Times New Roman" w:hAnsi="Tahoma" w:cs="Tahoma"/>
                <w:b/>
                <w:bCs/>
                <w:color w:val="222222"/>
                <w:sz w:val="20"/>
                <w:szCs w:val="20"/>
                <w:lang w:eastAsia="pt-BR"/>
              </w:rPr>
              <w:t>Associado:</w:t>
            </w:r>
            <w:r w:rsidRPr="00AF249C">
              <w:rPr>
                <w:rFonts w:ascii="Tahoma" w:eastAsia="Times New Roman" w:hAnsi="Tahoma" w:cs="Tahoma"/>
                <w:color w:val="222222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6AEBC6E" w14:textId="76B6A2A7" w:rsidR="00FB216F" w:rsidRPr="00AF249C" w:rsidRDefault="00FB216F" w:rsidP="00FF5A9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AF249C">
              <w:rPr>
                <w:rFonts w:ascii="Tahoma" w:eastAsia="Times New Roman" w:hAnsi="Tahoma" w:cs="Tahoma"/>
                <w:b/>
                <w:bCs/>
                <w:color w:val="222222"/>
                <w:sz w:val="20"/>
                <w:szCs w:val="20"/>
                <w:lang w:eastAsia="pt-BR"/>
              </w:rPr>
              <w:t>Data/Horário:</w:t>
            </w:r>
            <w:r w:rsidR="00AF249C" w:rsidRPr="00AF249C">
              <w:rPr>
                <w:rFonts w:ascii="Tahoma" w:eastAsia="Times New Roman" w:hAnsi="Tahoma" w:cs="Tahoma"/>
                <w:color w:val="222222"/>
                <w:sz w:val="20"/>
                <w:szCs w:val="20"/>
                <w:lang w:eastAsia="pt-BR"/>
              </w:rPr>
              <w:t xml:space="preserve"> </w:t>
            </w:r>
            <w:r w:rsidRPr="00AF249C">
              <w:rPr>
                <w:rFonts w:ascii="Tahoma" w:eastAsia="Times New Roman" w:hAnsi="Tahoma" w:cs="Tahoma"/>
                <w:color w:val="222222"/>
                <w:sz w:val="20"/>
                <w:szCs w:val="20"/>
                <w:lang w:eastAsia="pt-BR"/>
              </w:rPr>
              <w:br/>
            </w:r>
          </w:p>
        </w:tc>
        <w:tc>
          <w:tcPr>
            <w:tcW w:w="8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87F8C86" w14:textId="578AC73E" w:rsidR="00233A3E" w:rsidRPr="00AF249C" w:rsidRDefault="00FB216F" w:rsidP="00FF5A9F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b/>
                <w:bCs/>
                <w:color w:val="222222"/>
                <w:sz w:val="20"/>
                <w:szCs w:val="20"/>
                <w:lang w:eastAsia="pt-BR"/>
              </w:rPr>
            </w:pPr>
            <w:r w:rsidRPr="00AF249C">
              <w:rPr>
                <w:rFonts w:ascii="Tahoma" w:eastAsia="Times New Roman" w:hAnsi="Tahoma" w:cs="Tahoma"/>
                <w:b/>
                <w:bCs/>
                <w:color w:val="222222"/>
                <w:sz w:val="20"/>
                <w:szCs w:val="20"/>
                <w:lang w:eastAsia="pt-BR"/>
              </w:rPr>
              <w:t>Matrícula:</w:t>
            </w:r>
            <w:r w:rsidR="00233A3E" w:rsidRPr="00AF249C">
              <w:rPr>
                <w:rFonts w:ascii="Tahoma" w:eastAsia="Times New Roman" w:hAnsi="Tahoma" w:cs="Tahoma"/>
                <w:b/>
                <w:bCs/>
                <w:color w:val="222222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FB216F" w:rsidRPr="00FB216F" w14:paraId="69817C40" w14:textId="77777777" w:rsidTr="00FB216F">
        <w:trPr>
          <w:trHeight w:val="390"/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F5476E2" w14:textId="1B639405" w:rsidR="00FB216F" w:rsidRPr="00AF249C" w:rsidRDefault="00FB216F" w:rsidP="00B42F50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AF249C">
              <w:rPr>
                <w:rFonts w:ascii="Tahoma" w:eastAsia="Times New Roman" w:hAnsi="Tahoma" w:cs="Tahoma"/>
                <w:b/>
                <w:bCs/>
                <w:color w:val="222222"/>
                <w:sz w:val="20"/>
                <w:szCs w:val="20"/>
                <w:lang w:eastAsia="pt-BR"/>
              </w:rPr>
              <w:t>Nº de Convidados:</w:t>
            </w:r>
            <w:r w:rsidRPr="00AF249C">
              <w:rPr>
                <w:rFonts w:ascii="Tahoma" w:eastAsia="Times New Roman" w:hAnsi="Tahoma" w:cs="Tahoma"/>
                <w:color w:val="222222"/>
                <w:sz w:val="20"/>
                <w:szCs w:val="20"/>
                <w:lang w:eastAsia="pt-BR"/>
              </w:rPr>
              <w:br/>
            </w:r>
            <w:r w:rsidR="00233A3E" w:rsidRPr="00AF249C"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6619318" w14:textId="54885629" w:rsidR="00FB216F" w:rsidRPr="00AF249C" w:rsidRDefault="00FB216F" w:rsidP="00FF5A9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AF249C">
              <w:rPr>
                <w:rFonts w:ascii="Tahoma" w:eastAsia="Times New Roman" w:hAnsi="Tahoma" w:cs="Tahoma"/>
                <w:b/>
                <w:bCs/>
                <w:color w:val="222222"/>
                <w:sz w:val="20"/>
                <w:szCs w:val="20"/>
                <w:lang w:eastAsia="pt-BR"/>
              </w:rPr>
              <w:t>Finalidade do Evento:</w:t>
            </w:r>
            <w:r w:rsidR="00397D55" w:rsidRPr="00AF249C">
              <w:rPr>
                <w:rFonts w:ascii="Tahoma" w:eastAsia="Times New Roman" w:hAnsi="Tahoma" w:cs="Tahoma"/>
                <w:b/>
                <w:bCs/>
                <w:color w:val="222222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854D522" w14:textId="1483E6AE" w:rsidR="00FB216F" w:rsidRPr="00AF249C" w:rsidRDefault="00FB216F" w:rsidP="00FF5A9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AF249C">
              <w:rPr>
                <w:rFonts w:ascii="Tahoma" w:eastAsia="Times New Roman" w:hAnsi="Tahoma" w:cs="Tahoma"/>
                <w:b/>
                <w:bCs/>
                <w:color w:val="222222"/>
                <w:sz w:val="20"/>
                <w:szCs w:val="20"/>
                <w:lang w:eastAsia="pt-BR"/>
              </w:rPr>
              <w:t>Telefone:</w:t>
            </w:r>
          </w:p>
        </w:tc>
      </w:tr>
    </w:tbl>
    <w:p w14:paraId="278889AE" w14:textId="77777777" w:rsidR="00FB216F" w:rsidRPr="00FB216F" w:rsidRDefault="00FB216F" w:rsidP="00FB216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FB216F">
        <w:rPr>
          <w:rFonts w:ascii="Arial" w:eastAsia="Times New Roman" w:hAnsi="Arial" w:cs="Arial"/>
          <w:b/>
          <w:bCs/>
          <w:color w:val="222222"/>
          <w:sz w:val="20"/>
          <w:lang w:eastAsia="pt-BR"/>
        </w:rPr>
        <w:t>Declaro para os devidos fins que li atentamente e estou ciente de que:</w:t>
      </w:r>
    </w:p>
    <w:p w14:paraId="3C16974D" w14:textId="77777777" w:rsidR="00FB216F" w:rsidRPr="00B0486E" w:rsidRDefault="00FB216F" w:rsidP="00994259">
      <w:pPr>
        <w:pStyle w:val="PargrafodaLista"/>
        <w:numPr>
          <w:ilvl w:val="0"/>
          <w:numId w:val="5"/>
        </w:numPr>
        <w:spacing w:before="100" w:beforeAutospacing="1" w:after="24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A ocupação da instalação solicitada somente estará garantida quando do preenchimento deste “Contrato de Reserva”. A instalação é liberada de forma gratuita ao associado. Caso o associado não utilize a instalação, deverá fazer o cancelamento até 5 (cinco) dias antes da data da reserva. Se não realizado o cancelamento, pagará uma multa de R$ 50,00</w:t>
      </w:r>
      <w:r w:rsidR="00994259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</w:t>
      </w:r>
      <w:r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(</w:t>
      </w:r>
      <w:r w:rsidR="004D4BBC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c</w:t>
      </w:r>
      <w:r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inquenta reais).</w:t>
      </w:r>
    </w:p>
    <w:p w14:paraId="49B73C90" w14:textId="77777777" w:rsidR="00B0486E" w:rsidRPr="00B0486E" w:rsidRDefault="00B0486E" w:rsidP="00B0486E">
      <w:pPr>
        <w:pStyle w:val="PargrafodaLista"/>
        <w:spacing w:before="100" w:beforeAutospacing="1" w:after="24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p w14:paraId="159B471E" w14:textId="77777777" w:rsidR="00FB216F" w:rsidRPr="00B0486E" w:rsidRDefault="00FB216F" w:rsidP="00994259">
      <w:pPr>
        <w:pStyle w:val="PargrafodaLista"/>
        <w:numPr>
          <w:ilvl w:val="0"/>
          <w:numId w:val="5"/>
        </w:num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B0486E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É indispensável a presença do Associado durante a utilização do espaço, pois é de sua responsabilidade o cumprimento dos itens abaixo descritos, respondendo, também, pelos atos praticados por seus convidados (associados ou não), além de outros previstos nos demais regulamentos ou estatuto.</w:t>
      </w:r>
    </w:p>
    <w:p w14:paraId="01040578" w14:textId="77777777" w:rsidR="00B0486E" w:rsidRPr="00B0486E" w:rsidRDefault="00B0486E" w:rsidP="00C9764D">
      <w:pPr>
        <w:pStyle w:val="PargrafodaLista"/>
        <w:spacing w:after="0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p w14:paraId="12528F95" w14:textId="77777777" w:rsidR="00FB216F" w:rsidRPr="00994259" w:rsidRDefault="00FB216F" w:rsidP="00994259">
      <w:pPr>
        <w:pStyle w:val="PargrafodaLista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A utilização do Salão é permitida até </w:t>
      </w:r>
      <w:r w:rsidR="004C29F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as</w:t>
      </w:r>
      <w:r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2</w:t>
      </w:r>
      <w:r w:rsidR="004D4BBC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3:00h de segunda a sexta-feira.</w:t>
      </w:r>
      <w:r w:rsidR="00360F3B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</w:t>
      </w:r>
      <w:r w:rsidR="004D4BBC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S</w:t>
      </w:r>
      <w:r w:rsidR="00360F3B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ábado</w:t>
      </w:r>
      <w:r w:rsidR="00716884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, domingo e feriado</w:t>
      </w:r>
      <w:r w:rsidR="00360F3B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até as 19:00h.</w:t>
      </w:r>
      <w:r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Após esse</w:t>
      </w:r>
      <w:r w:rsidR="00360F3B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s</w:t>
      </w:r>
      <w:r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horário</w:t>
      </w:r>
      <w:r w:rsidR="00360F3B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s</w:t>
      </w:r>
      <w:r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, o funcionário de plantão está autorizado a encerrar o evento.</w:t>
      </w:r>
    </w:p>
    <w:p w14:paraId="045B0972" w14:textId="77777777" w:rsidR="00994259" w:rsidRPr="00994259" w:rsidRDefault="00994259" w:rsidP="00994259">
      <w:pPr>
        <w:pStyle w:val="PargrafodaLista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p w14:paraId="33860FE0" w14:textId="77777777" w:rsidR="00994259" w:rsidRPr="00AA1D7A" w:rsidRDefault="00994259" w:rsidP="00994259">
      <w:pPr>
        <w:pStyle w:val="PargrafodaLista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AA1D7A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Não é permitida a sublocação ou a comercialização de convites, ingressos ou similares.</w:t>
      </w:r>
    </w:p>
    <w:p w14:paraId="391BE213" w14:textId="77777777" w:rsidR="00994259" w:rsidRPr="00B0486E" w:rsidRDefault="00994259" w:rsidP="00994259">
      <w:pPr>
        <w:pStyle w:val="Pargrafoda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p w14:paraId="7DBCBEFD" w14:textId="77777777" w:rsidR="00FB216F" w:rsidRPr="00B0486E" w:rsidRDefault="00FB216F" w:rsidP="00994259">
      <w:pPr>
        <w:pStyle w:val="PargrafodaLista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B0486E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O Associado é responsável pela devolução das instalações e equipamentos nas mesmas condições em que as recebeu e ressarcirá os possíveis danos que venham ser causados por quaisquer dos seus convidados (associados ou não), presentes no evento; sendo que, para tal, desde já autoriza a ELASE a proceder o referido desconto.</w:t>
      </w:r>
    </w:p>
    <w:p w14:paraId="4CF7EE63" w14:textId="77777777" w:rsidR="00B0486E" w:rsidRPr="00B0486E" w:rsidRDefault="00B0486E" w:rsidP="00B0486E">
      <w:pPr>
        <w:pStyle w:val="PargrafodaLista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p w14:paraId="5E813D2E" w14:textId="77777777" w:rsidR="00FB216F" w:rsidRPr="00B0486E" w:rsidRDefault="00FB216F" w:rsidP="00994259">
      <w:pPr>
        <w:pStyle w:val="PargrafodaLista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B0486E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Ao término da utilização, o associado deverá retirar todo o material que lhe pertence, não podendo utilizar o dia subsequente para esse fim.</w:t>
      </w:r>
    </w:p>
    <w:p w14:paraId="1F14F929" w14:textId="77777777" w:rsidR="00B0486E" w:rsidRPr="00B0486E" w:rsidRDefault="00B0486E" w:rsidP="00B0486E">
      <w:pPr>
        <w:pStyle w:val="Pargrafoda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p w14:paraId="02A75F82" w14:textId="77777777" w:rsidR="00FB216F" w:rsidRPr="00B0486E" w:rsidRDefault="00FB216F" w:rsidP="00994259">
      <w:pPr>
        <w:pStyle w:val="PargrafodaLista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B0486E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Para colocação de balões, faixas e afins, não serão permitidos pregos, percevejos (taxas), ou quaisquer outros materiais que danifiquem a instalação.</w:t>
      </w:r>
    </w:p>
    <w:p w14:paraId="6A07A7E2" w14:textId="77777777" w:rsidR="00B0486E" w:rsidRPr="00B0486E" w:rsidRDefault="00B0486E" w:rsidP="00B0486E">
      <w:pPr>
        <w:pStyle w:val="PargrafodaLista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p w14:paraId="42C08902" w14:textId="77777777" w:rsidR="00FB216F" w:rsidRPr="00B0486E" w:rsidRDefault="00FB216F" w:rsidP="00994259">
      <w:pPr>
        <w:pStyle w:val="PargrafodaLista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B0486E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Os equipamentos desta instalação </w:t>
      </w:r>
      <w:r w:rsidR="00E75A9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não podem ser </w:t>
      </w:r>
      <w:proofErr w:type="gramStart"/>
      <w:r w:rsidR="00E75A9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colocados  e</w:t>
      </w:r>
      <w:proofErr w:type="gramEnd"/>
      <w:r w:rsidR="00E75A9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 utilizados fora do salão</w:t>
      </w:r>
      <w:r w:rsidR="004D4BBC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 </w:t>
      </w:r>
      <w:r w:rsidR="00E75A9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(área externa) e </w:t>
      </w:r>
      <w:r w:rsidRPr="00B0486E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serão conferidos pelas partes, momentos antes do evento, e farão parte integrante deste instrumento.</w:t>
      </w:r>
    </w:p>
    <w:p w14:paraId="6F54DE87" w14:textId="77777777" w:rsidR="00B0486E" w:rsidRPr="00B0486E" w:rsidRDefault="00B0486E" w:rsidP="00B0486E">
      <w:pPr>
        <w:pStyle w:val="Pargrafoda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p w14:paraId="25E9C1DA" w14:textId="77777777" w:rsidR="00FB216F" w:rsidRPr="00B0486E" w:rsidRDefault="00FB216F" w:rsidP="00994259">
      <w:pPr>
        <w:pStyle w:val="PargrafodaLista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B0486E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A limpeza do ambiente é de responsabilidade da ELASE, sendo que a liberação da instalação dar-se-á até as 10 horas do dia da realização do evento.</w:t>
      </w:r>
    </w:p>
    <w:p w14:paraId="13BE95C0" w14:textId="77777777" w:rsidR="00B0486E" w:rsidRPr="00B0486E" w:rsidRDefault="00B0486E" w:rsidP="00B0486E">
      <w:pPr>
        <w:pStyle w:val="PargrafodaLista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p w14:paraId="11839A27" w14:textId="77777777" w:rsidR="000A2731" w:rsidRDefault="00994259" w:rsidP="00994259">
      <w:pPr>
        <w:pStyle w:val="PargrafodaLista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pt-BR"/>
        </w:rPr>
        <w:t>Será tolerado apenas som ambiente, num volume que não cause transtornos à vizinhança e por consequência à ELASE.</w:t>
      </w:r>
    </w:p>
    <w:p w14:paraId="00BD94E0" w14:textId="77777777" w:rsidR="00B0486E" w:rsidRPr="00B0486E" w:rsidRDefault="00B0486E" w:rsidP="00B0486E">
      <w:pPr>
        <w:pStyle w:val="PargrafodaLista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14:paraId="04050C87" w14:textId="77777777" w:rsidR="00FB216F" w:rsidRPr="00B0486E" w:rsidRDefault="00FB216F" w:rsidP="00994259">
      <w:pPr>
        <w:pStyle w:val="PargrafodaLista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B0486E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Caberá a ELASE definir a obrigatoriedade ou não da contratação de segurança em função do tipo de evento, visando à integridade do patrimônio do Clube. Neste caso, </w:t>
      </w:r>
      <w:r w:rsidR="000A2731" w:rsidRPr="00B0486E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o valor deve ser</w:t>
      </w:r>
      <w:r w:rsidRPr="00B0486E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 pago pelo associado no ato da assinatura deste termo.</w:t>
      </w:r>
    </w:p>
    <w:p w14:paraId="50BE3E88" w14:textId="77777777" w:rsidR="00B0486E" w:rsidRPr="00B0486E" w:rsidRDefault="00B0486E" w:rsidP="00B0486E">
      <w:pPr>
        <w:pStyle w:val="Pargrafoda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p w14:paraId="2D71C22E" w14:textId="77777777" w:rsidR="00FB216F" w:rsidRPr="00B0486E" w:rsidRDefault="00FB216F" w:rsidP="00994259">
      <w:pPr>
        <w:pStyle w:val="PargrafodaLista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B0486E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Qualquer irregularidade, constatada pelo associado, deverá ser registrada </w:t>
      </w:r>
      <w:r w:rsidR="00324DCB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via ouvidoria, no site do clube.</w:t>
      </w:r>
    </w:p>
    <w:p w14:paraId="00331FFA" w14:textId="77777777" w:rsidR="00C9764D" w:rsidRPr="00C9764D" w:rsidRDefault="00C9764D" w:rsidP="00C9764D">
      <w:pPr>
        <w:pStyle w:val="Pargrafoda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p w14:paraId="445E7550" w14:textId="6B518B91" w:rsidR="00E75A98" w:rsidRDefault="004C29FE" w:rsidP="00E75A98">
      <w:pPr>
        <w:pStyle w:val="PargrafodaLista"/>
        <w:numPr>
          <w:ilvl w:val="0"/>
          <w:numId w:val="5"/>
        </w:numPr>
        <w:spacing w:after="48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  <w:r w:rsidRPr="00E75A9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A relação de convidados poderá ser enviada para o e</w:t>
      </w:r>
      <w:r w:rsidR="004F7E47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-</w:t>
      </w:r>
      <w:r w:rsidRPr="00E75A9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>mail </w:t>
      </w:r>
      <w:hyperlink r:id="rId5" w:history="1">
        <w:r w:rsidR="00B3276F" w:rsidRPr="00E75A98">
          <w:rPr>
            <w:rStyle w:val="Hyperlink"/>
            <w:rFonts w:ascii="Arial" w:eastAsia="Times New Roman" w:hAnsi="Arial" w:cs="Arial"/>
            <w:sz w:val="20"/>
            <w:szCs w:val="20"/>
            <w:lang w:eastAsia="pt-BR"/>
          </w:rPr>
          <w:t>reservas@elase.com.br</w:t>
        </w:r>
      </w:hyperlink>
      <w:r w:rsidRPr="00E75A98">
        <w:rPr>
          <w:rFonts w:ascii="Arial" w:eastAsia="Times New Roman" w:hAnsi="Arial" w:cs="Arial"/>
          <w:color w:val="222222"/>
          <w:sz w:val="20"/>
          <w:szCs w:val="20"/>
          <w:lang w:eastAsia="pt-BR"/>
        </w:rPr>
        <w:t xml:space="preserve"> ou ser entregue na Secretaria da ELASE, com até 48 horas de antecedência da realização do Evento. </w:t>
      </w:r>
    </w:p>
    <w:p w14:paraId="76C76071" w14:textId="77777777" w:rsidR="00324DCB" w:rsidRPr="00324DCB" w:rsidRDefault="00324DCB" w:rsidP="00324DCB">
      <w:pPr>
        <w:pStyle w:val="PargrafodaLista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14:paraId="59CBCA3B" w14:textId="77777777" w:rsidR="00324DCB" w:rsidRPr="00E43495" w:rsidRDefault="00324DCB" w:rsidP="00E75A98">
      <w:pPr>
        <w:pStyle w:val="PargrafodaLista"/>
        <w:numPr>
          <w:ilvl w:val="0"/>
          <w:numId w:val="5"/>
        </w:numPr>
        <w:spacing w:after="48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highlight w:val="lightGray"/>
          <w:lang w:eastAsia="pt-BR"/>
        </w:rPr>
      </w:pPr>
      <w:r w:rsidRPr="00E43495">
        <w:rPr>
          <w:rFonts w:ascii="Arial" w:eastAsia="Times New Roman" w:hAnsi="Arial" w:cs="Arial"/>
          <w:color w:val="222222"/>
          <w:sz w:val="20"/>
          <w:szCs w:val="20"/>
          <w:highlight w:val="lightGray"/>
          <w:lang w:eastAsia="pt-BR"/>
        </w:rPr>
        <w:t>A capacidade máxima permitida no salão é de 40(</w:t>
      </w:r>
      <w:proofErr w:type="gramStart"/>
      <w:r w:rsidRPr="00E43495">
        <w:rPr>
          <w:rFonts w:ascii="Arial" w:eastAsia="Times New Roman" w:hAnsi="Arial" w:cs="Arial"/>
          <w:color w:val="222222"/>
          <w:sz w:val="20"/>
          <w:szCs w:val="20"/>
          <w:highlight w:val="lightGray"/>
          <w:lang w:eastAsia="pt-BR"/>
        </w:rPr>
        <w:t>quarenta )</w:t>
      </w:r>
      <w:proofErr w:type="gramEnd"/>
      <w:r w:rsidRPr="00E43495">
        <w:rPr>
          <w:rFonts w:ascii="Arial" w:eastAsia="Times New Roman" w:hAnsi="Arial" w:cs="Arial"/>
          <w:color w:val="222222"/>
          <w:sz w:val="20"/>
          <w:szCs w:val="20"/>
          <w:highlight w:val="lightGray"/>
          <w:lang w:eastAsia="pt-BR"/>
        </w:rPr>
        <w:t xml:space="preserve"> pessoas.</w:t>
      </w:r>
    </w:p>
    <w:p w14:paraId="7A1A2AF2" w14:textId="77777777" w:rsidR="00E75A98" w:rsidRPr="00E75A98" w:rsidRDefault="00E75A98" w:rsidP="00E75A98">
      <w:pPr>
        <w:pStyle w:val="PargrafodaLista"/>
        <w:rPr>
          <w:rFonts w:ascii="Arial" w:eastAsia="Times New Roman" w:hAnsi="Arial" w:cs="Arial"/>
          <w:color w:val="222222"/>
          <w:sz w:val="20"/>
          <w:szCs w:val="20"/>
          <w:lang w:eastAsia="pt-BR"/>
        </w:rPr>
      </w:pPr>
    </w:p>
    <w:p w14:paraId="58EE8D3C" w14:textId="664414B6" w:rsidR="00FB216F" w:rsidRDefault="004D4BBC" w:rsidP="00994259">
      <w:pPr>
        <w:pStyle w:val="PargrafodaLista"/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</w:pPr>
      <w:r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Se houver consumo</w:t>
      </w:r>
      <w:r w:rsidR="00FB216F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de cerveja,</w:t>
      </w:r>
      <w:r w:rsidR="008A0D63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chop</w:t>
      </w:r>
      <w:r w:rsidR="004C29F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p</w:t>
      </w:r>
      <w:r w:rsidR="008A0D63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,</w:t>
      </w:r>
      <w:r w:rsidR="00FB216F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água</w:t>
      </w:r>
      <w:r w:rsidR="00A67FD7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(com ou sem gás)</w:t>
      </w:r>
      <w:r w:rsidR="00FB216F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e refrigerante (lata ou pet</w:t>
      </w:r>
      <w:r w:rsidR="0078214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de 2L ou</w:t>
      </w:r>
      <w:r w:rsidR="00FB216F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</w:t>
      </w:r>
      <w:r w:rsidR="00B3276F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1,5</w:t>
      </w:r>
      <w:r w:rsidR="00FB216F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L) </w:t>
      </w:r>
      <w:r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o associado deverá adquirir, obrigatoriamente </w:t>
      </w:r>
      <w:r w:rsidR="00FB216F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junto ao ecônomo da ELASE, demais bebidas não têm a obrigatoriedade de aquisição com o ecônomo. O consumo será em forma de consignação. Os associados que tiverem necessidade de copos (limitados a capacidade da instalação) poderão solicitar diretamente ao ecônomo. O telefone para contato com o ecônomo 48 </w:t>
      </w:r>
      <w:r w:rsidR="000D687D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98412-1001</w:t>
      </w:r>
      <w:r w:rsidR="00160309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 xml:space="preserve"> (</w:t>
      </w:r>
      <w:proofErr w:type="spellStart"/>
      <w:r w:rsidR="00160309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Grasiele</w:t>
      </w:r>
      <w:proofErr w:type="spellEnd"/>
      <w:r w:rsidR="00FB216F" w:rsidRPr="00B0486E"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  <w:t>).</w:t>
      </w:r>
    </w:p>
    <w:p w14:paraId="52AD126F" w14:textId="77777777" w:rsidR="00B0486E" w:rsidRPr="00B0486E" w:rsidRDefault="00B0486E" w:rsidP="00B0486E">
      <w:pPr>
        <w:pStyle w:val="Pargrafoda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shd w:val="clear" w:color="auto" w:fill="C0C0C0"/>
          <w:lang w:eastAsia="pt-BR"/>
        </w:rPr>
      </w:pPr>
    </w:p>
    <w:p w14:paraId="54A90BC8" w14:textId="77777777" w:rsidR="00DA7D42" w:rsidRPr="00B0486E" w:rsidRDefault="00DA7D42" w:rsidP="00DA7D42">
      <w:pPr>
        <w:pStyle w:val="PargrafodaLista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highlight w:val="lightGray"/>
          <w:lang w:eastAsia="pt-BR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376"/>
        <w:gridCol w:w="5376"/>
      </w:tblGrid>
      <w:tr w:rsidR="00FB216F" w:rsidRPr="00FB216F" w14:paraId="0E44A9A2" w14:textId="77777777" w:rsidTr="00DB431E">
        <w:trPr>
          <w:trHeight w:val="735"/>
          <w:tblCellSpacing w:w="0" w:type="dxa"/>
        </w:trPr>
        <w:tc>
          <w:tcPr>
            <w:tcW w:w="2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435E13A" w14:textId="77777777" w:rsidR="00FB216F" w:rsidRPr="00FB216F" w:rsidRDefault="00FB216F" w:rsidP="00DB431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pt-BR"/>
              </w:rPr>
            </w:pPr>
            <w:r w:rsidRPr="00FB216F">
              <w:rPr>
                <w:rFonts w:ascii="Arial" w:eastAsia="Times New Roman" w:hAnsi="Arial" w:cs="Arial"/>
                <w:b/>
                <w:bCs/>
                <w:color w:val="222222"/>
                <w:sz w:val="20"/>
                <w:lang w:eastAsia="pt-BR"/>
              </w:rPr>
              <w:t>Aceite do Associado:</w:t>
            </w:r>
          </w:p>
        </w:tc>
        <w:tc>
          <w:tcPr>
            <w:tcW w:w="2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20E6BA6" w14:textId="77777777" w:rsidR="00FB216F" w:rsidRPr="00FB216F" w:rsidRDefault="00FB216F" w:rsidP="00FB216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pt-BR"/>
              </w:rPr>
            </w:pPr>
            <w:r w:rsidRPr="00FB216F">
              <w:rPr>
                <w:rFonts w:ascii="Arial" w:eastAsia="Times New Roman" w:hAnsi="Arial" w:cs="Arial"/>
                <w:b/>
                <w:bCs/>
                <w:color w:val="222222"/>
                <w:sz w:val="20"/>
                <w:lang w:eastAsia="pt-BR"/>
              </w:rPr>
              <w:t>Funcionário da ELASE:</w:t>
            </w:r>
          </w:p>
        </w:tc>
      </w:tr>
    </w:tbl>
    <w:p w14:paraId="7B2C55A9" w14:textId="77777777" w:rsidR="00074E6D" w:rsidRDefault="00074E6D" w:rsidP="004F571C"/>
    <w:sectPr w:rsidR="00074E6D" w:rsidSect="00C9764D">
      <w:pgSz w:w="11906" w:h="16838"/>
      <w:pgMar w:top="426" w:right="707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80123"/>
    <w:multiLevelType w:val="hybridMultilevel"/>
    <w:tmpl w:val="B58C4F9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0114F"/>
    <w:multiLevelType w:val="hybridMultilevel"/>
    <w:tmpl w:val="4B10323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F9F26E8"/>
    <w:multiLevelType w:val="hybridMultilevel"/>
    <w:tmpl w:val="4D54131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A83867"/>
    <w:multiLevelType w:val="hybridMultilevel"/>
    <w:tmpl w:val="0EBC9B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F67CFE"/>
    <w:multiLevelType w:val="hybridMultilevel"/>
    <w:tmpl w:val="D83ADC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3716929">
    <w:abstractNumId w:val="3"/>
  </w:num>
  <w:num w:numId="2" w16cid:durableId="65733113">
    <w:abstractNumId w:val="0"/>
  </w:num>
  <w:num w:numId="3" w16cid:durableId="71658496">
    <w:abstractNumId w:val="2"/>
  </w:num>
  <w:num w:numId="4" w16cid:durableId="23471066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02837144">
    <w:abstractNumId w:val="4"/>
  </w:num>
  <w:num w:numId="6" w16cid:durableId="8942440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216F"/>
    <w:rsid w:val="0000290F"/>
    <w:rsid w:val="00074E6D"/>
    <w:rsid w:val="000814E4"/>
    <w:rsid w:val="00091D9B"/>
    <w:rsid w:val="000A2731"/>
    <w:rsid w:val="000D687D"/>
    <w:rsid w:val="00114374"/>
    <w:rsid w:val="00117C21"/>
    <w:rsid w:val="00160309"/>
    <w:rsid w:val="001B43A6"/>
    <w:rsid w:val="001C2547"/>
    <w:rsid w:val="001D29BF"/>
    <w:rsid w:val="001D2F4D"/>
    <w:rsid w:val="00221AA3"/>
    <w:rsid w:val="00233A3E"/>
    <w:rsid w:val="002F2D7C"/>
    <w:rsid w:val="00324DCB"/>
    <w:rsid w:val="00337A68"/>
    <w:rsid w:val="00351122"/>
    <w:rsid w:val="00360F3B"/>
    <w:rsid w:val="00384CC8"/>
    <w:rsid w:val="00397D55"/>
    <w:rsid w:val="003B6710"/>
    <w:rsid w:val="003E4D71"/>
    <w:rsid w:val="00425D32"/>
    <w:rsid w:val="004C29FE"/>
    <w:rsid w:val="004C6AD8"/>
    <w:rsid w:val="004D4BBC"/>
    <w:rsid w:val="004D6FBF"/>
    <w:rsid w:val="004F571C"/>
    <w:rsid w:val="004F7E47"/>
    <w:rsid w:val="005E7C4B"/>
    <w:rsid w:val="00624701"/>
    <w:rsid w:val="00671F82"/>
    <w:rsid w:val="006D042B"/>
    <w:rsid w:val="00716884"/>
    <w:rsid w:val="0078214E"/>
    <w:rsid w:val="007A63E9"/>
    <w:rsid w:val="008A054A"/>
    <w:rsid w:val="008A0D63"/>
    <w:rsid w:val="008E5084"/>
    <w:rsid w:val="008F21FE"/>
    <w:rsid w:val="00900B0A"/>
    <w:rsid w:val="00913462"/>
    <w:rsid w:val="00981B92"/>
    <w:rsid w:val="009820E3"/>
    <w:rsid w:val="00994259"/>
    <w:rsid w:val="00A67FD7"/>
    <w:rsid w:val="00A72FF3"/>
    <w:rsid w:val="00A81084"/>
    <w:rsid w:val="00AF249C"/>
    <w:rsid w:val="00B0486E"/>
    <w:rsid w:val="00B3276F"/>
    <w:rsid w:val="00B42F50"/>
    <w:rsid w:val="00B51430"/>
    <w:rsid w:val="00BD34BD"/>
    <w:rsid w:val="00C00282"/>
    <w:rsid w:val="00C50340"/>
    <w:rsid w:val="00C52F49"/>
    <w:rsid w:val="00C72AB3"/>
    <w:rsid w:val="00C964B2"/>
    <w:rsid w:val="00C9764D"/>
    <w:rsid w:val="00CF1B28"/>
    <w:rsid w:val="00D024D5"/>
    <w:rsid w:val="00DA7D42"/>
    <w:rsid w:val="00DB431E"/>
    <w:rsid w:val="00DE361F"/>
    <w:rsid w:val="00E43495"/>
    <w:rsid w:val="00E46C80"/>
    <w:rsid w:val="00E75A98"/>
    <w:rsid w:val="00EB05A0"/>
    <w:rsid w:val="00EC607B"/>
    <w:rsid w:val="00ED29BD"/>
    <w:rsid w:val="00F02B5C"/>
    <w:rsid w:val="00FB216F"/>
    <w:rsid w:val="00FF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F2E08"/>
  <w15:docId w15:val="{990A8B34-2428-4994-932C-7E7023867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E6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FB216F"/>
    <w:rPr>
      <w:b/>
      <w:bCs/>
    </w:rPr>
  </w:style>
  <w:style w:type="paragraph" w:styleId="NormalWeb">
    <w:name w:val="Normal (Web)"/>
    <w:basedOn w:val="Normal"/>
    <w:uiPriority w:val="99"/>
    <w:unhideWhenUsed/>
    <w:rsid w:val="00FB2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FB216F"/>
  </w:style>
  <w:style w:type="character" w:styleId="Hyperlink">
    <w:name w:val="Hyperlink"/>
    <w:basedOn w:val="Fontepargpadro"/>
    <w:uiPriority w:val="99"/>
    <w:unhideWhenUsed/>
    <w:rsid w:val="00FB216F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B048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884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eservas@elase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541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Juliana</dc:creator>
  <cp:lastModifiedBy>Elase_2023</cp:lastModifiedBy>
  <cp:revision>26</cp:revision>
  <cp:lastPrinted>2025-09-22T18:28:00Z</cp:lastPrinted>
  <dcterms:created xsi:type="dcterms:W3CDTF">2024-07-19T20:01:00Z</dcterms:created>
  <dcterms:modified xsi:type="dcterms:W3CDTF">2025-09-29T16:24:00Z</dcterms:modified>
</cp:coreProperties>
</file>